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83" w:leftChars="-200" w:right="-998" w:rightChars="-499" w:hanging="17" w:hangingChars="6"/>
        <w:jc w:val="both"/>
        <w:outlineLvl w:val="0"/>
        <w:rPr>
          <w:rFonts w:hint="default" w:ascii="Times New Roman" w:hAnsi="Times New Roman" w:cs="Times New Roman"/>
          <w:b/>
          <w:bCs/>
          <w:color w:val="1F4E79" w:themeColor="accent1" w:themeShade="80"/>
          <w:sz w:val="28"/>
          <w:szCs w:val="28"/>
          <w:lang w:val="en-US"/>
        </w:rPr>
      </w:pPr>
      <w:bookmarkStart w:id="6" w:name="_GoBack"/>
      <w:bookmarkStart w:id="0" w:name="_Toc4328"/>
      <w:bookmarkStart w:id="1" w:name="_Toc19386"/>
      <w:bookmarkStart w:id="2" w:name="_Toc30364"/>
      <w:r>
        <w:rPr>
          <w:rFonts w:hint="default" w:ascii="Times New Roman" w:hAnsi="Times New Roman" w:cs="Times New Roman"/>
          <w:b/>
          <w:bCs/>
          <w:color w:val="1F4E79" w:themeColor="accent1" w:themeShade="80"/>
          <w:sz w:val="28"/>
          <w:szCs w:val="28"/>
          <w:lang w:val="en-US"/>
        </w:rPr>
        <w:t>MẪU THÔNG BÁO HỦY BỎ THỎA THUẬN THỬ VIỆC</w:t>
      </w:r>
      <w:bookmarkEnd w:id="0"/>
      <w:bookmarkEnd w:id="1"/>
      <w:bookmarkEnd w:id="2"/>
    </w:p>
    <w:bookmarkEnd w:id="6"/>
    <w:p>
      <w:pPr>
        <w:jc w:val="both"/>
        <w:outlineLvl w:val="9"/>
        <w:rPr>
          <w:rFonts w:hint="default" w:ascii="Times New Roman" w:hAnsi="Times New Roman" w:cs="Times New Roman"/>
          <w:sz w:val="28"/>
          <w:szCs w:val="28"/>
          <w:lang w:val="en-US"/>
        </w:rPr>
      </w:pPr>
    </w:p>
    <w:p>
      <w:pPr>
        <w:ind w:left="-200" w:leftChars="-100" w:right="-998" w:rightChars="-499" w:firstLine="0" w:firstLineChars="0"/>
        <w:jc w:val="both"/>
        <w:outlineLvl w:val="0"/>
        <w:rPr>
          <w:rFonts w:hint="default" w:ascii="Times New Roman" w:hAnsi="Times New Roman" w:cs="Times New Roman"/>
          <w:b/>
          <w:bCs/>
          <w:color w:val="1F4E79" w:themeColor="accent1" w:themeShade="80"/>
          <w:sz w:val="28"/>
          <w:szCs w:val="28"/>
          <w:lang w:val="en-US"/>
        </w:rPr>
      </w:pPr>
      <w:bookmarkStart w:id="3" w:name="_Toc18922"/>
      <w:bookmarkStart w:id="4" w:name="_Toc7483"/>
      <w:bookmarkStart w:id="5" w:name="_Toc2358"/>
      <w:r>
        <w:rPr>
          <w:rFonts w:hint="default" w:ascii="Times New Roman" w:hAnsi="Times New Roman" w:cs="Times New Roman"/>
          <w:b/>
          <w:bCs/>
          <w:color w:val="1F4E79" w:themeColor="accent1" w:themeShade="80"/>
          <w:sz w:val="28"/>
          <w:szCs w:val="28"/>
          <w:lang w:val="en-US"/>
        </w:rPr>
        <w:t>TEMPLATE OF NOTICE OF CANCELLATION OF PROBATION AGREEMENT</w:t>
      </w:r>
      <w:bookmarkEnd w:id="3"/>
      <w:bookmarkEnd w:id="4"/>
      <w:bookmarkEnd w:id="5"/>
    </w:p>
    <w:p>
      <w:pPr>
        <w:jc w:val="center"/>
        <w:rPr>
          <w:rFonts w:hint="default" w:ascii="Times New Roman" w:hAnsi="Times New Roman" w:cs="Times New Roman"/>
          <w:sz w:val="26"/>
          <w:szCs w:val="26"/>
          <w:lang w:val="en-US"/>
        </w:rPr>
      </w:pPr>
    </w:p>
    <w:p>
      <w:pPr>
        <w:ind w:left="-200" w:leftChars="-100" w:firstLine="0" w:firstLineChars="0"/>
        <w:jc w:val="both"/>
        <w:rPr>
          <w:rFonts w:hint="default" w:ascii="Times New Roman" w:hAnsi="Times New Roman" w:cs="Times New Roman"/>
          <w:sz w:val="26"/>
          <w:szCs w:val="26"/>
          <w:lang w:val="en-US"/>
        </w:rPr>
      </w:pPr>
      <w:r>
        <w:rPr>
          <w:rFonts w:hint="default" w:ascii="Times New Roman" w:hAnsi="Times New Roman" w:cs="Times New Roman"/>
          <w:sz w:val="26"/>
          <w:szCs w:val="26"/>
          <w:lang w:val="en-US"/>
        </w:rPr>
        <w:t>RIÊNG TƯ VÀ BẢO MẬT</w:t>
      </w:r>
    </w:p>
    <w:p>
      <w:pPr>
        <w:jc w:val="center"/>
        <w:rPr>
          <w:rFonts w:hint="default" w:ascii="Times New Roman" w:hAnsi="Times New Roman" w:cs="Times New Roman"/>
          <w:sz w:val="26"/>
          <w:szCs w:val="26"/>
          <w:lang w:val="en-US"/>
        </w:rPr>
      </w:pPr>
    </w:p>
    <w:p>
      <w:pPr>
        <w:ind w:left="-200" w:leftChars="-100" w:firstLine="0" w:firstLineChars="0"/>
        <w:jc w:val="both"/>
        <w:rPr>
          <w:rFonts w:hint="default" w:ascii="Times New Roman" w:hAnsi="Times New Roman" w:cs="Times New Roman"/>
          <w:sz w:val="26"/>
          <w:szCs w:val="26"/>
          <w:lang w:val="en-US"/>
        </w:rPr>
      </w:pPr>
      <w:r>
        <w:rPr>
          <w:rFonts w:hint="default" w:ascii="Times New Roman" w:hAnsi="Times New Roman" w:cs="Times New Roman"/>
          <w:sz w:val="26"/>
          <w:szCs w:val="26"/>
          <w:lang w:val="en-US"/>
        </w:rPr>
        <w:t xml:space="preserve">Tại … , [ngày] [tháng] [năm] </w:t>
      </w:r>
    </w:p>
    <w:p>
      <w:pPr>
        <w:ind w:left="-200" w:leftChars="-100" w:firstLine="0" w:firstLineChars="0"/>
        <w:jc w:val="both"/>
        <w:rPr>
          <w:rFonts w:hint="default" w:ascii="Times New Roman" w:hAnsi="Times New Roman" w:cs="Times New Roman"/>
          <w:sz w:val="26"/>
          <w:szCs w:val="26"/>
          <w:lang w:val="en-US"/>
        </w:rPr>
      </w:pPr>
      <w:r>
        <w:rPr>
          <w:rFonts w:hint="default" w:ascii="Times New Roman" w:hAnsi="Times New Roman" w:cs="Times New Roman"/>
          <w:sz w:val="26"/>
          <w:szCs w:val="26"/>
          <w:lang w:val="en-US"/>
        </w:rPr>
        <w:t>Kính gửi [Ông]/[Bà]… ,</w:t>
      </w:r>
    </w:p>
    <w:p>
      <w:pPr>
        <w:ind w:left="-200" w:leftChars="-100" w:right="-998" w:rightChars="-499" w:firstLine="0" w:firstLineChars="0"/>
        <w:jc w:val="both"/>
        <w:rPr>
          <w:rFonts w:hint="default" w:ascii="Times New Roman" w:hAnsi="Times New Roman" w:cs="Times New Roman"/>
          <w:sz w:val="26"/>
          <w:szCs w:val="26"/>
          <w:lang w:val="en-US"/>
        </w:rPr>
      </w:pPr>
      <w:r>
        <w:rPr>
          <w:rFonts w:hint="default" w:ascii="Times New Roman" w:hAnsi="Times New Roman" w:cs="Times New Roman"/>
          <w:sz w:val="26"/>
          <w:szCs w:val="26"/>
          <w:lang w:val="en-US"/>
        </w:rPr>
        <w:t>Quốc tịch:……………….</w:t>
      </w:r>
    </w:p>
    <w:p>
      <w:pPr>
        <w:ind w:left="-200" w:leftChars="-100" w:right="-998" w:rightChars="-499" w:firstLine="0" w:firstLineChars="0"/>
        <w:jc w:val="both"/>
        <w:rPr>
          <w:rFonts w:hint="default" w:ascii="Times New Roman" w:hAnsi="Times New Roman" w:cs="Times New Roman"/>
          <w:sz w:val="26"/>
          <w:szCs w:val="26"/>
          <w:lang w:val="en-US"/>
        </w:rPr>
      </w:pPr>
      <w:r>
        <w:rPr>
          <w:rFonts w:hint="default" w:ascii="Times New Roman" w:hAnsi="Times New Roman" w:cs="Times New Roman"/>
          <w:sz w:val="26"/>
          <w:szCs w:val="26"/>
          <w:lang w:val="en-US"/>
        </w:rPr>
        <w:t>[Giấy CMND]/[Căn cước công dân]/[Hộ chiếu] số ….</w:t>
      </w:r>
    </w:p>
    <w:p>
      <w:pPr>
        <w:ind w:left="-200" w:leftChars="-100" w:right="-998" w:rightChars="-499" w:firstLine="0" w:firstLineChars="0"/>
        <w:jc w:val="both"/>
        <w:rPr>
          <w:rFonts w:hint="default" w:ascii="Times New Roman" w:hAnsi="Times New Roman" w:cs="Times New Roman"/>
          <w:sz w:val="26"/>
          <w:szCs w:val="26"/>
          <w:lang w:val="en-US"/>
        </w:rPr>
      </w:pPr>
      <w:r>
        <w:rPr>
          <w:rFonts w:hint="default" w:ascii="Times New Roman" w:hAnsi="Times New Roman" w:cs="Times New Roman"/>
          <w:sz w:val="26"/>
          <w:szCs w:val="26"/>
          <w:lang w:val="en-US"/>
        </w:rPr>
        <w:t xml:space="preserve">Ngày tháng năm sinh:………..               </w:t>
      </w:r>
    </w:p>
    <w:p>
      <w:pPr>
        <w:ind w:left="-200" w:leftChars="-100" w:right="-998" w:rightChars="-499" w:firstLine="0" w:firstLineChars="0"/>
        <w:jc w:val="both"/>
        <w:rPr>
          <w:rFonts w:hint="default" w:ascii="Times New Roman" w:hAnsi="Times New Roman" w:cs="Times New Roman"/>
          <w:sz w:val="26"/>
          <w:szCs w:val="26"/>
          <w:lang w:val="en-US"/>
        </w:rPr>
      </w:pPr>
      <w:r>
        <w:rPr>
          <w:rFonts w:hint="default" w:ascii="Times New Roman" w:hAnsi="Times New Roman" w:cs="Times New Roman"/>
          <w:sz w:val="26"/>
          <w:szCs w:val="26"/>
          <w:lang w:val="en-US"/>
        </w:rPr>
        <w:t>Nơi sinh:……………………..</w:t>
      </w:r>
    </w:p>
    <w:p>
      <w:pPr>
        <w:ind w:left="-200" w:leftChars="-100" w:right="-998" w:rightChars="-499" w:firstLine="0" w:firstLineChars="0"/>
        <w:jc w:val="both"/>
        <w:rPr>
          <w:rFonts w:hint="default" w:ascii="Times New Roman" w:hAnsi="Times New Roman" w:cs="Times New Roman"/>
          <w:sz w:val="26"/>
          <w:szCs w:val="26"/>
          <w:lang w:val="en-US"/>
        </w:rPr>
      </w:pPr>
      <w:r>
        <w:rPr>
          <w:rFonts w:hint="default" w:ascii="Times New Roman" w:hAnsi="Times New Roman" w:cs="Times New Roman"/>
          <w:sz w:val="26"/>
          <w:szCs w:val="26"/>
          <w:lang w:val="en-US"/>
        </w:rPr>
        <w:t>Địa chỉ cư trú:…………………</w:t>
      </w:r>
    </w:p>
    <w:p>
      <w:pPr>
        <w:jc w:val="center"/>
        <w:rPr>
          <w:rFonts w:hint="default" w:ascii="Times New Roman" w:hAnsi="Times New Roman" w:cs="Times New Roman"/>
          <w:sz w:val="26"/>
          <w:szCs w:val="26"/>
          <w:lang w:val="en-US"/>
        </w:rPr>
      </w:pPr>
    </w:p>
    <w:p>
      <w:pPr>
        <w:ind w:right="-998" w:rightChars="-499"/>
        <w:jc w:val="center"/>
        <w:rPr>
          <w:rFonts w:hint="default" w:ascii="Times New Roman" w:hAnsi="Times New Roman" w:cs="Times New Roman"/>
          <w:sz w:val="26"/>
          <w:szCs w:val="26"/>
        </w:rPr>
      </w:pPr>
      <w:r>
        <w:rPr>
          <w:rFonts w:hint="default" w:ascii="Times New Roman" w:hAnsi="Times New Roman" w:cs="Times New Roman"/>
          <w:sz w:val="26"/>
          <w:szCs w:val="26"/>
        </w:rPr>
        <mc:AlternateContent>
          <mc:Choice Requires="wps">
            <w:drawing>
              <wp:anchor distT="0" distB="0" distL="114300" distR="114300" simplePos="0" relativeHeight="251658240" behindDoc="0" locked="0" layoutInCell="1" allowOverlap="1">
                <wp:simplePos x="0" y="0"/>
                <wp:positionH relativeFrom="column">
                  <wp:posOffset>-490220</wp:posOffset>
                </wp:positionH>
                <wp:positionV relativeFrom="paragraph">
                  <wp:posOffset>-3175</wp:posOffset>
                </wp:positionV>
                <wp:extent cx="4322445" cy="5080"/>
                <wp:effectExtent l="0" t="4445" r="8255" b="9525"/>
                <wp:wrapNone/>
                <wp:docPr id="1" name="Straight Connector 1"/>
                <wp:cNvGraphicFramePr/>
                <a:graphic xmlns:a="http://schemas.openxmlformats.org/drawingml/2006/main">
                  <a:graphicData uri="http://schemas.microsoft.com/office/word/2010/wordprocessingShape">
                    <wps:wsp>
                      <wps:cNvCnPr/>
                      <wps:spPr>
                        <a:xfrm flipV="1">
                          <a:off x="652780" y="4791710"/>
                          <a:ext cx="432244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38.6pt;margin-top:-0.25pt;height:0.4pt;width:340.35pt;z-index:251658240;mso-width-relative:page;mso-height-relative:page;" filled="f" stroked="t" coordsize="21600,21600" o:gfxdata="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p2sfa1AAAAAYBAAAPAAAAAAAAAAEAIAAAACIAAABkcnMv&#10;ZG93bnJldi54bWxQSwECFAAUAAAACACHTuJAxc9zK84BAAB+AwAADgAAAAAAAAABACAAAAAjAQAA&#10;ZHJzL2Uyb0RvYy54bWxQSwUGAAAAAAYABgBZAQAAYwUAAAAA&#10;">
                <v:fill on="f" focussize="0,0"/>
                <v:stroke weight="0.5pt" color="#000000 [3200]" miterlimit="8" joinstyle="miter"/>
                <v:imagedata o:title=""/>
                <o:lock v:ext="edit" aspectratio="f"/>
              </v:line>
            </w:pict>
          </mc:Fallback>
        </mc:AlternateContent>
      </w:r>
    </w:p>
    <w:p>
      <w:pPr>
        <w:ind w:right="-998" w:rightChars="-499"/>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en-US"/>
        </w:rPr>
        <w:t>Về việc: Thông báo hủy bỏ Thỏa thuận thử việc</w:t>
      </w:r>
    </w:p>
    <w:p>
      <w:pPr>
        <w:ind w:right="-998" w:rightChars="-499"/>
        <w:jc w:val="both"/>
        <w:rPr>
          <w:rFonts w:hint="default" w:ascii="Times New Roman" w:hAnsi="Times New Roman" w:cs="Times New Roman"/>
          <w:sz w:val="26"/>
          <w:szCs w:val="26"/>
          <w:lang w:val="en-US"/>
        </w:rPr>
      </w:pPr>
      <w:r>
        <w:rPr>
          <w:rFonts w:hint="default" w:ascii="Times New Roman" w:hAnsi="Times New Roman" w:cs="Times New Roman"/>
          <w:sz w:val="26"/>
          <w:szCs w:val="26"/>
        </w:rPr>
        <mc:AlternateContent>
          <mc:Choice Requires="wps">
            <w:drawing>
              <wp:anchor distT="0" distB="0" distL="114300" distR="114300" simplePos="0" relativeHeight="251659264" behindDoc="0" locked="0" layoutInCell="1" allowOverlap="1">
                <wp:simplePos x="0" y="0"/>
                <wp:positionH relativeFrom="column">
                  <wp:posOffset>-502920</wp:posOffset>
                </wp:positionH>
                <wp:positionV relativeFrom="paragraph">
                  <wp:posOffset>99695</wp:posOffset>
                </wp:positionV>
                <wp:extent cx="4354195" cy="9525"/>
                <wp:effectExtent l="0" t="4445" r="1905" b="5080"/>
                <wp:wrapNone/>
                <wp:docPr id="2" name="Straight Connector 2"/>
                <wp:cNvGraphicFramePr/>
                <a:graphic xmlns:a="http://schemas.openxmlformats.org/drawingml/2006/main">
                  <a:graphicData uri="http://schemas.microsoft.com/office/word/2010/wordprocessingShape">
                    <wps:wsp>
                      <wps:cNvCnPr/>
                      <wps:spPr>
                        <a:xfrm flipV="1">
                          <a:off x="627380" y="5293995"/>
                          <a:ext cx="435419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39.6pt;margin-top:7.85pt;height:0.75pt;width:342.85pt;z-index:251659264;mso-width-relative:page;mso-height-relative:page;" filled="f" stroked="t" coordsize="21600,21600" o:gfxdata="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9RmYGtcAAAAJAQAADwAAAAAAAAABACAAAAAiAAAA&#10;ZHJzL2Rvd25yZXYueG1sUEsBAhQAFAAAAAgAh07iQBqZ3PbPAQAAfgMAAA4AAAAAAAAAAQAgAAAA&#10;JgEAAGRycy9lMm9Eb2MueG1sUEsFBgAAAAAGAAYAWQEAAGcFAAAAAA==&#10;">
                <v:fill on="f" focussize="0,0"/>
                <v:stroke weight="0.5pt" color="#000000 [3200]" miterlimit="8" joinstyle="miter"/>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snapToGrid/>
        <w:spacing w:line="288" w:lineRule="auto"/>
        <w:ind w:left="-200" w:leftChars="-100" w:right="-998" w:rightChars="-499" w:firstLine="0" w:firstLineChars="0"/>
        <w:jc w:val="both"/>
        <w:textAlignment w:val="auto"/>
        <w:rPr>
          <w:rFonts w:hint="default" w:ascii="Times New Roman" w:hAnsi="Times New Roman" w:cs="Times New Roman"/>
          <w:sz w:val="26"/>
          <w:szCs w:val="26"/>
          <w:lang w:val="en-US"/>
        </w:rPr>
      </w:pPr>
      <w:r>
        <w:rPr>
          <w:rFonts w:hint="default" w:ascii="Times New Roman" w:hAnsi="Times New Roman" w:cs="Times New Roman"/>
          <w:sz w:val="26"/>
          <w:szCs w:val="26"/>
          <w:lang w:val="en-US"/>
        </w:rPr>
        <w:t>- Căn cứ vào Bộ luật Dân sự được Quốc hội thông qua vào ngày 24 tháng 11 năm 2015;</w:t>
      </w:r>
    </w:p>
    <w:p>
      <w:pPr>
        <w:keepNext w:val="0"/>
        <w:keepLines w:val="0"/>
        <w:pageBreakBefore w:val="0"/>
        <w:widowControl/>
        <w:kinsoku/>
        <w:wordWrap/>
        <w:overflowPunct/>
        <w:topLinePunct w:val="0"/>
        <w:autoSpaceDE/>
        <w:autoSpaceDN/>
        <w:bidi w:val="0"/>
        <w:adjustRightInd/>
        <w:snapToGrid/>
        <w:spacing w:line="288" w:lineRule="auto"/>
        <w:ind w:left="-187" w:leftChars="-100" w:right="-998" w:rightChars="-499" w:hanging="13" w:hangingChars="5"/>
        <w:jc w:val="both"/>
        <w:textAlignment w:val="auto"/>
        <w:rPr>
          <w:rFonts w:hint="default" w:ascii="Times New Roman" w:hAnsi="Times New Roman" w:cs="Times New Roman"/>
          <w:sz w:val="26"/>
          <w:szCs w:val="26"/>
          <w:lang w:val="en-US"/>
        </w:rPr>
      </w:pPr>
      <w:r>
        <w:rPr>
          <w:rFonts w:hint="default" w:ascii="Times New Roman" w:hAnsi="Times New Roman" w:cs="Times New Roman"/>
          <w:sz w:val="26"/>
          <w:szCs w:val="26"/>
          <w:lang w:val="en-US"/>
        </w:rPr>
        <w:t>- Căn cứ vào Bộ luật Lao động được Quốc hội thông qua vào ngày 20 tháng 11 năm 2019 và có hiệu lực kể từ ngày 01 tháng 01 năm 2021</w:t>
      </w:r>
    </w:p>
    <w:p>
      <w:pPr>
        <w:keepNext w:val="0"/>
        <w:keepLines w:val="0"/>
        <w:pageBreakBefore w:val="0"/>
        <w:widowControl/>
        <w:kinsoku/>
        <w:wordWrap/>
        <w:overflowPunct/>
        <w:topLinePunct w:val="0"/>
        <w:autoSpaceDE/>
        <w:autoSpaceDN/>
        <w:bidi w:val="0"/>
        <w:adjustRightInd/>
        <w:snapToGrid/>
        <w:spacing w:line="288" w:lineRule="auto"/>
        <w:ind w:left="-187" w:leftChars="-100" w:right="-998" w:rightChars="-499" w:hanging="13" w:hangingChars="5"/>
        <w:jc w:val="both"/>
        <w:textAlignment w:val="auto"/>
        <w:rPr>
          <w:rFonts w:hint="default" w:ascii="Times New Roman" w:hAnsi="Times New Roman" w:cs="Times New Roman"/>
          <w:sz w:val="26"/>
          <w:szCs w:val="26"/>
          <w:lang w:val="en-US"/>
        </w:rPr>
      </w:pPr>
      <w:r>
        <w:rPr>
          <w:rFonts w:hint="default" w:ascii="Times New Roman" w:hAnsi="Times New Roman" w:cs="Times New Roman"/>
          <w:sz w:val="26"/>
          <w:szCs w:val="26"/>
          <w:lang w:val="en-US"/>
        </w:rPr>
        <w:t xml:space="preserve">- Căn cứ vào Thư mời làm việc số …do [tên Công ty] (“Công ty”) ban hành vào [ngày] [tháng] [năm] và gửi đến [Ông]/ [Bà] …. vào [ngày] [tháng] [năm] </w:t>
      </w:r>
      <w:r>
        <w:rPr>
          <w:rFonts w:hint="default" w:ascii="Times New Roman" w:hAnsi="Times New Roman" w:cs="Times New Roman"/>
          <w:b/>
          <w:bCs/>
          <w:sz w:val="26"/>
          <w:szCs w:val="26"/>
          <w:lang w:val="en-US"/>
        </w:rPr>
        <w:t>(“Thư mời làm việc”)</w:t>
      </w:r>
      <w:r>
        <w:rPr>
          <w:rFonts w:hint="default" w:ascii="Times New Roman" w:hAnsi="Times New Roman" w:cs="Times New Roman"/>
          <w:sz w:val="26"/>
          <w:szCs w:val="26"/>
          <w:lang w:val="en-US"/>
        </w:rPr>
        <w:t>; và</w:t>
      </w:r>
    </w:p>
    <w:p>
      <w:pPr>
        <w:keepNext w:val="0"/>
        <w:keepLines w:val="0"/>
        <w:pageBreakBefore w:val="0"/>
        <w:widowControl/>
        <w:kinsoku/>
        <w:wordWrap/>
        <w:overflowPunct/>
        <w:topLinePunct w:val="0"/>
        <w:autoSpaceDE/>
        <w:autoSpaceDN/>
        <w:bidi w:val="0"/>
        <w:adjustRightInd/>
        <w:snapToGrid/>
        <w:spacing w:line="288" w:lineRule="auto"/>
        <w:ind w:left="-187" w:leftChars="-100" w:right="-998" w:rightChars="-499" w:hanging="13" w:hangingChars="5"/>
        <w:jc w:val="both"/>
        <w:textAlignment w:val="auto"/>
        <w:rPr>
          <w:rFonts w:hint="default" w:ascii="Times New Roman" w:hAnsi="Times New Roman" w:cs="Times New Roman"/>
          <w:sz w:val="26"/>
          <w:szCs w:val="26"/>
          <w:lang w:val="en-US"/>
        </w:rPr>
      </w:pPr>
      <w:r>
        <w:rPr>
          <w:rFonts w:hint="default" w:ascii="Times New Roman" w:hAnsi="Times New Roman" w:cs="Times New Roman"/>
          <w:sz w:val="26"/>
          <w:szCs w:val="26"/>
          <w:lang w:val="en-US"/>
        </w:rPr>
        <w:t>- Căn cứ tình hình hoạt động và nhu cầu hiện tại của Công ty.</w:t>
      </w:r>
    </w:p>
    <w:p>
      <w:pPr>
        <w:keepNext w:val="0"/>
        <w:keepLines w:val="0"/>
        <w:pageBreakBefore w:val="0"/>
        <w:widowControl/>
        <w:kinsoku/>
        <w:wordWrap/>
        <w:overflowPunct/>
        <w:topLinePunct w:val="0"/>
        <w:autoSpaceDE/>
        <w:autoSpaceDN/>
        <w:bidi w:val="0"/>
        <w:adjustRightInd/>
        <w:snapToGrid/>
        <w:spacing w:line="288" w:lineRule="auto"/>
        <w:ind w:left="-800" w:leftChars="-400" w:right="-998" w:rightChars="-499" w:firstLine="600" w:firstLineChars="231"/>
        <w:jc w:val="both"/>
        <w:textAlignment w:val="auto"/>
        <w:rPr>
          <w:rFonts w:hint="default" w:ascii="Times New Roman" w:hAnsi="Times New Roman" w:cs="Times New Roman"/>
          <w:sz w:val="26"/>
          <w:szCs w:val="26"/>
          <w:lang w:val="en-US"/>
        </w:rPr>
      </w:pPr>
      <w:r>
        <w:rPr>
          <w:rFonts w:hint="default" w:ascii="Times New Roman" w:hAnsi="Times New Roman" w:cs="Times New Roman"/>
          <w:sz w:val="26"/>
          <w:szCs w:val="26"/>
          <w:lang w:val="en-US"/>
        </w:rPr>
        <w:t>Bằng văn bản này, Công ty trân trọng thông báo đến [Ông]/[Bà] rằng Công ty quyết định hủy bỏ thỏa thuận thử việc theo Thư mời</w:t>
      </w:r>
    </w:p>
    <w:p>
      <w:pPr>
        <w:jc w:val="both"/>
        <w:rPr>
          <w:rFonts w:hint="default" w:ascii="Times New Roman" w:hAnsi="Times New Roman" w:cs="Times New Roman"/>
          <w:sz w:val="26"/>
          <w:szCs w:val="26"/>
          <w:lang w:val="en-US"/>
        </w:rPr>
      </w:pPr>
    </w:p>
    <w:p>
      <w:pPr>
        <w:ind w:left="-800" w:leftChars="-400" w:right="-998" w:rightChars="-499" w:firstLine="0" w:firstLineChars="0"/>
        <w:jc w:val="both"/>
        <w:rPr>
          <w:rFonts w:hint="default" w:ascii="Times New Roman" w:hAnsi="Times New Roman" w:cs="Times New Roman"/>
          <w:sz w:val="26"/>
          <w:szCs w:val="26"/>
          <w:lang w:val="en-US"/>
        </w:rPr>
      </w:pPr>
      <w:r>
        <w:rPr>
          <w:rFonts w:hint="default" w:ascii="Times New Roman" w:hAnsi="Times New Roman" w:cs="Times New Roman"/>
          <w:sz w:val="26"/>
          <w:szCs w:val="26"/>
          <w:lang w:val="en-US"/>
        </w:rPr>
        <w:t xml:space="preserve"> </w:t>
      </w:r>
    </w:p>
    <w:p>
      <w:pPr>
        <w:keepNext w:val="0"/>
        <w:keepLines w:val="0"/>
        <w:pageBreakBefore w:val="0"/>
        <w:widowControl/>
        <w:kinsoku/>
        <w:wordWrap/>
        <w:overflowPunct/>
        <w:topLinePunct w:val="0"/>
        <w:autoSpaceDE/>
        <w:autoSpaceDN/>
        <w:bidi w:val="0"/>
        <w:adjustRightInd/>
        <w:snapToGrid/>
        <w:spacing w:line="288" w:lineRule="auto"/>
        <w:ind w:left="-800" w:leftChars="-400" w:right="-998" w:rightChars="-499" w:firstLine="0" w:firstLineChars="0"/>
        <w:jc w:val="both"/>
        <w:textAlignment w:val="auto"/>
        <w:rPr>
          <w:rFonts w:hint="default" w:ascii="Times New Roman" w:hAnsi="Times New Roman" w:cs="Times New Roman"/>
          <w:sz w:val="26"/>
          <w:szCs w:val="26"/>
          <w:lang w:val="en-US"/>
        </w:rPr>
      </w:pPr>
      <w:r>
        <w:rPr>
          <w:rFonts w:hint="default" w:ascii="Times New Roman" w:hAnsi="Times New Roman" w:cs="Times New Roman"/>
          <w:sz w:val="26"/>
          <w:szCs w:val="26"/>
          <w:lang w:val="en-US"/>
        </w:rPr>
        <w:t xml:space="preserve">làm việc có hiệu lực vào [ngày] [tháng] [năm] </w:t>
      </w:r>
      <w:r>
        <w:rPr>
          <w:rFonts w:hint="default" w:ascii="Times New Roman" w:hAnsi="Times New Roman" w:cs="Times New Roman"/>
          <w:b/>
          <w:bCs/>
          <w:sz w:val="26"/>
          <w:szCs w:val="26"/>
          <w:lang w:val="en-US"/>
        </w:rPr>
        <w:t>("Ngày hủy bỏ"</w:t>
      </w:r>
      <w:r>
        <w:rPr>
          <w:rFonts w:hint="default" w:ascii="Times New Roman" w:hAnsi="Times New Roman" w:cs="Times New Roman"/>
          <w:sz w:val="26"/>
          <w:szCs w:val="26"/>
          <w:lang w:val="en-US"/>
        </w:rPr>
        <w:t>) vì việc làm thử không đạt với những yêu cầu của Công ty được nêu trong Thư mời làm việc,</w:t>
      </w:r>
    </w:p>
    <w:p>
      <w:pPr>
        <w:keepNext w:val="0"/>
        <w:keepLines w:val="0"/>
        <w:pageBreakBefore w:val="0"/>
        <w:widowControl/>
        <w:kinsoku/>
        <w:wordWrap/>
        <w:overflowPunct/>
        <w:topLinePunct w:val="0"/>
        <w:autoSpaceDE/>
        <w:autoSpaceDN/>
        <w:bidi w:val="0"/>
        <w:adjustRightInd/>
        <w:snapToGrid/>
        <w:spacing w:line="288" w:lineRule="auto"/>
        <w:ind w:left="-800" w:leftChars="-400" w:right="-998" w:rightChars="-499" w:firstLine="397" w:firstLineChars="153"/>
        <w:jc w:val="both"/>
        <w:textAlignment w:val="auto"/>
        <w:rPr>
          <w:rFonts w:hint="default" w:ascii="Times New Roman" w:hAnsi="Times New Roman" w:cs="Times New Roman"/>
          <w:sz w:val="26"/>
          <w:szCs w:val="26"/>
          <w:lang w:val="en-US"/>
        </w:rPr>
      </w:pPr>
      <w:r>
        <w:rPr>
          <w:rFonts w:hint="default" w:ascii="Times New Roman" w:hAnsi="Times New Roman" w:cs="Times New Roman"/>
          <w:sz w:val="26"/>
          <w:szCs w:val="26"/>
          <w:lang w:val="en-US"/>
        </w:rPr>
        <w:t>Mọi sự chấp nhận Thư mời làm việc của [Ông]/[Bà] sẽ không còn hiệu lực kể từ Ngày hủy bỏ. (Ông]/[Bà] sẽ bàn giao lại công việc và công cụ lao động (nếu có) cho quản lý trực tiếp của [Ông]/[Bà) trong vòng …. ngày trước Ngày hủy bỏ. Tiền lương và các phúc lợi (nếu có) của [Ông]/[Ba] sẽ được thanh toán đầy đủ đến Ngày hủy bỏ cho [Ông]/[Bà].</w:t>
      </w:r>
    </w:p>
    <w:p>
      <w:pPr>
        <w:keepNext w:val="0"/>
        <w:keepLines w:val="0"/>
        <w:pageBreakBefore w:val="0"/>
        <w:widowControl/>
        <w:kinsoku/>
        <w:wordWrap/>
        <w:overflowPunct/>
        <w:topLinePunct w:val="0"/>
        <w:autoSpaceDE/>
        <w:autoSpaceDN/>
        <w:bidi w:val="0"/>
        <w:adjustRightInd/>
        <w:snapToGrid/>
        <w:spacing w:line="288" w:lineRule="auto"/>
        <w:jc w:val="both"/>
        <w:textAlignment w:val="auto"/>
        <w:rPr>
          <w:rFonts w:hint="default" w:ascii="Times New Roman" w:hAnsi="Times New Roman" w:cs="Times New Roman"/>
          <w:sz w:val="26"/>
          <w:szCs w:val="26"/>
          <w:lang w:val="en-US"/>
        </w:rPr>
      </w:pPr>
    </w:p>
    <w:p>
      <w:pPr>
        <w:keepNext w:val="0"/>
        <w:keepLines w:val="0"/>
        <w:pageBreakBefore w:val="0"/>
        <w:widowControl/>
        <w:kinsoku/>
        <w:wordWrap/>
        <w:overflowPunct/>
        <w:topLinePunct w:val="0"/>
        <w:autoSpaceDE/>
        <w:autoSpaceDN/>
        <w:bidi w:val="0"/>
        <w:adjustRightInd/>
        <w:snapToGrid/>
        <w:spacing w:line="288" w:lineRule="auto"/>
        <w:ind w:left="-782" w:leftChars="-391" w:right="-998" w:rightChars="-499" w:firstLine="582" w:firstLineChars="224"/>
        <w:jc w:val="both"/>
        <w:textAlignment w:val="auto"/>
        <w:rPr>
          <w:rFonts w:hint="default" w:ascii="Times New Roman" w:hAnsi="Times New Roman" w:cs="Times New Roman"/>
          <w:sz w:val="26"/>
          <w:szCs w:val="26"/>
          <w:lang w:val="en-US"/>
        </w:rPr>
      </w:pPr>
      <w:r>
        <w:rPr>
          <w:rFonts w:hint="default" w:ascii="Times New Roman" w:hAnsi="Times New Roman" w:cs="Times New Roman"/>
          <w:sz w:val="26"/>
          <w:szCs w:val="26"/>
          <w:lang w:val="en-US"/>
        </w:rPr>
        <w:t>Cám ơn sự quan tâm và hợp tác của [Ông]/[Bà] đối với Công ty trong suốt thời gian qua và chúc (Ông]/[Bà) thành công trong công việc sắp tới.</w:t>
      </w:r>
    </w:p>
    <w:p>
      <w:pPr>
        <w:jc w:val="both"/>
        <w:rPr>
          <w:rFonts w:hint="default" w:ascii="Times New Roman" w:hAnsi="Times New Roman" w:cs="Times New Roman"/>
          <w:sz w:val="26"/>
          <w:szCs w:val="26"/>
          <w:lang w:val="en-US"/>
        </w:rPr>
      </w:pPr>
    </w:p>
    <w:p>
      <w:pPr>
        <w:ind w:right="-998" w:rightChars="-499" w:firstLine="3900" w:firstLineChars="1500"/>
        <w:jc w:val="both"/>
        <w:rPr>
          <w:rFonts w:hint="default" w:ascii="Times New Roman" w:hAnsi="Times New Roman" w:cs="Times New Roman"/>
          <w:b w:val="0"/>
          <w:bCs w:val="0"/>
          <w:sz w:val="26"/>
          <w:szCs w:val="26"/>
          <w:lang w:val="en-US"/>
        </w:rPr>
      </w:pPr>
      <w:r>
        <w:rPr>
          <w:rFonts w:hint="default" w:ascii="Times New Roman" w:hAnsi="Times New Roman" w:cs="Times New Roman"/>
          <w:b w:val="0"/>
          <w:bCs w:val="0"/>
          <w:sz w:val="26"/>
          <w:szCs w:val="26"/>
          <w:lang w:val="en-US"/>
        </w:rPr>
        <w:t>Trân trọng</w:t>
      </w:r>
    </w:p>
    <w:p>
      <w:pPr>
        <w:ind w:right="-998" w:rightChars="-499"/>
        <w:jc w:val="both"/>
        <w:rPr>
          <w:rFonts w:hint="default" w:ascii="Times New Roman" w:hAnsi="Times New Roman" w:cs="Times New Roman"/>
          <w:b/>
          <w:bCs/>
          <w:sz w:val="26"/>
          <w:szCs w:val="26"/>
          <w:lang w:val="en-US"/>
        </w:rPr>
      </w:pPr>
    </w:p>
    <w:p>
      <w:pPr>
        <w:ind w:left="-400" w:leftChars="-200" w:right="-998" w:rightChars="-499" w:firstLine="0" w:firstLineChars="0"/>
        <w:jc w:val="center"/>
        <w:rPr>
          <w:rFonts w:hint="default" w:ascii="Times New Roman" w:hAnsi="Times New Roman" w:cs="Times New Roman"/>
          <w:b/>
          <w:bCs/>
          <w:i w:val="0"/>
          <w:iCs w:val="0"/>
          <w:sz w:val="26"/>
          <w:szCs w:val="26"/>
          <w:lang w:val="en-US"/>
        </w:rPr>
      </w:pPr>
      <w:r>
        <w:rPr>
          <w:rFonts w:hint="default" w:ascii="Times New Roman" w:hAnsi="Times New Roman" w:cs="Times New Roman"/>
          <w:b/>
          <w:bCs/>
          <w:sz w:val="26"/>
          <w:szCs w:val="26"/>
          <w:lang w:val="en-US"/>
        </w:rPr>
        <w:t xml:space="preserve">Thay mặt và đại diện       </w:t>
      </w:r>
      <w:r>
        <w:rPr>
          <w:rFonts w:hint="default" w:ascii="Times New Roman" w:hAnsi="Times New Roman" w:cs="Times New Roman"/>
          <w:b/>
          <w:bCs/>
          <w:i w:val="0"/>
          <w:iCs w:val="0"/>
          <w:sz w:val="26"/>
          <w:szCs w:val="26"/>
          <w:lang w:val="en-US"/>
        </w:rPr>
        <w:t xml:space="preserve"> Người lao động xác nhận</w:t>
      </w:r>
    </w:p>
    <w:p>
      <w:pPr>
        <w:ind w:left="3813" w:leftChars="73" w:right="-998" w:rightChars="-499" w:hanging="3667" w:hangingChars="1405"/>
        <w:jc w:val="both"/>
        <w:rPr>
          <w:rFonts w:hint="default" w:ascii="Times New Roman" w:hAnsi="Times New Roman" w:cs="Times New Roman"/>
          <w:sz w:val="26"/>
          <w:szCs w:val="26"/>
          <w:lang w:val="en-US"/>
        </w:rPr>
      </w:pPr>
      <w:r>
        <w:rPr>
          <w:rFonts w:hint="default" w:ascii="Times New Roman" w:hAnsi="Times New Roman" w:cs="Times New Roman"/>
          <w:b/>
          <w:bCs/>
          <w:sz w:val="26"/>
          <w:szCs w:val="26"/>
          <w:lang w:val="en-US"/>
        </w:rPr>
        <w:t xml:space="preserve">[Tên Công ty]    </w:t>
      </w:r>
      <w:r>
        <w:rPr>
          <w:rFonts w:hint="default" w:ascii="Times New Roman" w:hAnsi="Times New Roman" w:cs="Times New Roman"/>
          <w:b/>
          <w:bCs/>
          <w:i w:val="0"/>
          <w:iCs w:val="0"/>
          <w:sz w:val="26"/>
          <w:szCs w:val="26"/>
          <w:lang w:val="en-US"/>
        </w:rPr>
        <w:t xml:space="preserve">  đã nhận được, đọc, hiểu nội dung               của Thông báo này</w:t>
      </w:r>
      <w:r>
        <w:rPr>
          <w:rFonts w:hint="default" w:ascii="Times New Roman" w:hAnsi="Times New Roman" w:cs="Times New Roman"/>
          <w:b/>
          <w:bCs/>
          <w:sz w:val="26"/>
          <w:szCs w:val="26"/>
          <w:lang w:val="en-US"/>
        </w:rPr>
        <w:t xml:space="preserve">              </w:t>
      </w:r>
    </w:p>
    <w:p>
      <w:pPr>
        <w:jc w:val="both"/>
        <w:rPr>
          <w:rFonts w:hint="default" w:ascii="Times New Roman" w:hAnsi="Times New Roman" w:cs="Times New Roman"/>
          <w:sz w:val="26"/>
          <w:szCs w:val="26"/>
          <w:lang w:val="en-US"/>
        </w:rPr>
      </w:pPr>
    </w:p>
    <w:p>
      <w:pPr>
        <w:jc w:val="both"/>
        <w:rPr>
          <w:rFonts w:hint="default" w:ascii="Times New Roman" w:hAnsi="Times New Roman" w:cs="Times New Roman"/>
          <w:sz w:val="26"/>
          <w:szCs w:val="26"/>
          <w:lang w:val="en-US"/>
        </w:rPr>
      </w:pPr>
    </w:p>
    <w:p>
      <w:pPr>
        <w:jc w:val="both"/>
        <w:rPr>
          <w:rFonts w:hint="default" w:ascii="Times New Roman" w:hAnsi="Times New Roman" w:cs="Times New Roman"/>
          <w:sz w:val="26"/>
          <w:szCs w:val="26"/>
          <w:lang w:val="en-US"/>
        </w:rPr>
      </w:pPr>
    </w:p>
    <w:p>
      <w:pPr>
        <w:jc w:val="both"/>
        <w:rPr>
          <w:rFonts w:hint="default" w:ascii="Times New Roman" w:hAnsi="Times New Roman" w:cs="Times New Roman"/>
          <w:sz w:val="26"/>
          <w:szCs w:val="26"/>
          <w:lang w:val="en-US"/>
        </w:rPr>
      </w:pPr>
    </w:p>
    <w:p>
      <w:pPr>
        <w:jc w:val="both"/>
        <w:rPr>
          <w:rFonts w:hint="default" w:ascii="Times New Roman" w:hAnsi="Times New Roman" w:cs="Times New Roman"/>
          <w:sz w:val="26"/>
          <w:szCs w:val="26"/>
          <w:lang w:val="en-US"/>
        </w:rPr>
      </w:pPr>
    </w:p>
    <w:p>
      <w:pPr>
        <w:jc w:val="both"/>
        <w:rPr>
          <w:rFonts w:hint="default" w:ascii="Times New Roman" w:hAnsi="Times New Roman" w:cs="Times New Roman"/>
          <w:sz w:val="26"/>
          <w:szCs w:val="26"/>
          <w:lang w:val="en-US"/>
        </w:rPr>
      </w:pPr>
      <w:r>
        <w:rPr>
          <w:rFonts w:hint="default" w:ascii="Times New Roman" w:hAnsi="Times New Roman" w:cs="Times New Roman"/>
          <w:sz w:val="26"/>
        </w:rPr>
        <mc:AlternateContent>
          <mc:Choice Requires="wps">
            <w:drawing>
              <wp:anchor distT="0" distB="0" distL="114300" distR="114300" simplePos="0" relativeHeight="251663360" behindDoc="0" locked="0" layoutInCell="1" allowOverlap="1">
                <wp:simplePos x="0" y="0"/>
                <wp:positionH relativeFrom="column">
                  <wp:posOffset>2308225</wp:posOffset>
                </wp:positionH>
                <wp:positionV relativeFrom="paragraph">
                  <wp:posOffset>114300</wp:posOffset>
                </wp:positionV>
                <wp:extent cx="1536700" cy="3810"/>
                <wp:effectExtent l="0" t="4445" r="0" b="10795"/>
                <wp:wrapNone/>
                <wp:docPr id="5" name="Straight Connector 5"/>
                <wp:cNvGraphicFramePr/>
                <a:graphic xmlns:a="http://schemas.openxmlformats.org/drawingml/2006/main">
                  <a:graphicData uri="http://schemas.microsoft.com/office/word/2010/wordprocessingShape">
                    <wps:wsp>
                      <wps:cNvCnPr/>
                      <wps:spPr>
                        <a:xfrm flipV="1">
                          <a:off x="0" y="0"/>
                          <a:ext cx="1536700"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81.75pt;margin-top:9pt;height:0.3pt;width:121pt;z-index:251663360;mso-width-relative:page;mso-height-relative:page;" filled="f" stroked="t" coordsize="21600,21600" o:gfxdata="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VaxrrWAAAACQEAAA8AAAAAAAAAAQAgAAAAIgAAAGRycy9kb3ducmV2Lnht&#10;bFBLAQIUABQAAAAIAIdO4kBydzdowgEAAHMDAAAOAAAAAAAAAAEAIAAAACUBAABkcnMvZTJvRG9j&#10;LnhtbFBLBQYAAAAABgAGAFkBAABZBQAAAAA=&#10;">
                <v:fill on="f" focussize="0,0"/>
                <v:stroke weight="0.5pt" color="#000000 [3200]" miterlimit="8" joinstyle="miter"/>
                <v:imagedata o:title=""/>
                <o:lock v:ext="edit" aspectratio="f"/>
              </v:line>
            </w:pict>
          </mc:Fallback>
        </mc:AlternateContent>
      </w:r>
      <w:r>
        <w:rPr>
          <w:rFonts w:hint="default" w:ascii="Times New Roman" w:hAnsi="Times New Roman" w:cs="Times New Roman"/>
          <w:sz w:val="26"/>
        </w:rPr>
        <mc:AlternateContent>
          <mc:Choice Requires="wps">
            <w:drawing>
              <wp:anchor distT="0" distB="0" distL="114300" distR="114300" simplePos="0" relativeHeight="251660288" behindDoc="0" locked="0" layoutInCell="1" allowOverlap="1">
                <wp:simplePos x="0" y="0"/>
                <wp:positionH relativeFrom="column">
                  <wp:posOffset>-206375</wp:posOffset>
                </wp:positionH>
                <wp:positionV relativeFrom="paragraph">
                  <wp:posOffset>111760</wp:posOffset>
                </wp:positionV>
                <wp:extent cx="1530350" cy="12700"/>
                <wp:effectExtent l="0" t="4445" r="6350" b="8255"/>
                <wp:wrapNone/>
                <wp:docPr id="4" name="Straight Connector 4"/>
                <wp:cNvGraphicFramePr/>
                <a:graphic xmlns:a="http://schemas.openxmlformats.org/drawingml/2006/main">
                  <a:graphicData uri="http://schemas.microsoft.com/office/word/2010/wordprocessingShape">
                    <wps:wsp>
                      <wps:cNvCnPr/>
                      <wps:spPr>
                        <a:xfrm>
                          <a:off x="885825" y="7157720"/>
                          <a:ext cx="15303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25pt;margin-top:8.8pt;height:1pt;width:120.5pt;z-index:251660288;mso-width-relative:page;mso-height-relative:page;" filled="f" stroked="t" coordsize="21600,21600" o:gfxdata="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7TiA71gAAAAkBAAAPAAAAAAAAAAEAIAAAACIAAABkcnMvZG93bnJl&#10;di54bWxQSwECFAAUAAAACACHTuJArfhW1cYBAAB1AwAADgAAAAAAAAABACAAAAAlAQAAZHJzL2Uy&#10;b0RvYy54bWxQSwUGAAAAAAYABgBZAQAAXQUAAAAA&#10;">
                <v:fill on="f" focussize="0,0"/>
                <v:stroke weight="0.5pt" color="#000000 [3200]" miterlimit="8" joinstyle="miter"/>
                <v:imagedata o:title=""/>
                <o:lock v:ext="edit" aspectratio="f"/>
              </v:line>
            </w:pict>
          </mc:Fallback>
        </mc:AlternateContent>
      </w:r>
    </w:p>
    <w:p>
      <w:pPr>
        <w:jc w:val="both"/>
        <w:rPr>
          <w:rFonts w:hint="default" w:ascii="Times New Roman" w:hAnsi="Times New Roman" w:cs="Times New Roman"/>
          <w:sz w:val="26"/>
          <w:szCs w:val="26"/>
          <w:lang w:val="en-US"/>
        </w:rPr>
      </w:pPr>
    </w:p>
    <w:p>
      <w:pPr>
        <w:ind w:right="-998" w:rightChars="-499" w:firstLine="130" w:firstLineChars="50"/>
        <w:jc w:val="both"/>
        <w:rPr>
          <w:rFonts w:hint="default" w:ascii="Times New Roman" w:hAnsi="Times New Roman" w:cs="Times New Roman"/>
          <w:sz w:val="26"/>
          <w:szCs w:val="26"/>
          <w:lang w:val="en-US"/>
        </w:rPr>
      </w:pPr>
      <w:r>
        <w:rPr>
          <w:rFonts w:hint="default" w:ascii="Times New Roman" w:hAnsi="Times New Roman" w:cs="Times New Roman"/>
          <w:sz w:val="26"/>
          <w:szCs w:val="26"/>
          <w:lang w:val="en-US"/>
        </w:rPr>
        <w:t>[Họ và tên]                        [Họ và tên]</w:t>
      </w:r>
    </w:p>
    <w:p>
      <w:pPr>
        <w:jc w:val="both"/>
        <w:rPr>
          <w:rFonts w:hint="default" w:ascii="Times New Roman" w:hAnsi="Times New Roman" w:cs="Times New Roman"/>
          <w:sz w:val="26"/>
          <w:szCs w:val="26"/>
          <w:lang w:val="en-US"/>
        </w:rPr>
      </w:pPr>
    </w:p>
    <w:p>
      <w:pPr>
        <w:ind w:firstLine="130" w:firstLineChars="50"/>
        <w:jc w:val="both"/>
      </w:pPr>
      <w:r>
        <w:rPr>
          <w:rFonts w:hint="default" w:ascii="Times New Roman" w:hAnsi="Times New Roman" w:cs="Times New Roman"/>
          <w:sz w:val="26"/>
          <w:szCs w:val="26"/>
          <w:lang w:val="en-US"/>
        </w:rPr>
        <w:t>[Chức vụ]</w:t>
      </w:r>
    </w:p>
    <w:sectPr>
      <w:pgSz w:w="9129" w:h="1292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SVNtimes new roman">
    <w:panose1 w:val="020B72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9A38CE"/>
    <w:rsid w:val="0F9A38CE"/>
    <w:rsid w:val="1F944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2023-07-04T09:52:00Z</dcterms:created>
  <dc:creator>Hảo Thanh</dc:creator>
  <cp:lastModifiedBy>Hảo Thanh</cp:lastModifiedBy>
  <dcterms:modified xsi:type="dcterms:W3CDTF">2023-07-07T02:51:47Z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